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2B" w:rsidRDefault="007E492B" w:rsidP="007E49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sl-SI" w:eastAsia="sl-SI"/>
        </w:rPr>
      </w:pPr>
      <w:bookmarkStart w:id="0" w:name="_GoBack"/>
      <w:bookmarkEnd w:id="0"/>
      <w:r w:rsidRPr="007E492B">
        <w:rPr>
          <w:rFonts w:ascii="Times New Roman" w:eastAsia="Times New Roman" w:hAnsi="Times New Roman" w:cs="Times New Roman"/>
          <w:b/>
          <w:bCs/>
          <w:sz w:val="36"/>
          <w:szCs w:val="36"/>
          <w:lang w:val="sl-SI" w:eastAsia="sl-SI"/>
        </w:rPr>
        <w:t>Kaj lahko storimo v zdravstvenih ustanovah?</w:t>
      </w:r>
    </w:p>
    <w:p w:rsidR="009B44A3" w:rsidRPr="009B44A3" w:rsidRDefault="009B44A3" w:rsidP="007E492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Doroteja L</w:t>
      </w:r>
      <w:r w:rsidRPr="009B44A3"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  <w:t>ešnik Mugnaioni, Irena Špela Cvetežar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5"/>
      </w:tblGrid>
      <w:tr w:rsidR="007E492B" w:rsidRPr="009B44A3" w:rsidTr="007E4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492B" w:rsidRPr="007E492B" w:rsidRDefault="007E492B" w:rsidP="007E49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</w:pPr>
            <w:r w:rsidRPr="007E49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  <w:t>Znaki in posledice nasilja ter zanemarjanja pri starejših osebah</w:t>
            </w:r>
          </w:p>
        </w:tc>
      </w:tr>
    </w:tbl>
    <w:p w:rsidR="007E492B" w:rsidRPr="007E492B" w:rsidRDefault="007E492B" w:rsidP="007E49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  <w:t>Zdravstvene posledice nasilja nad starejšim v družini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Poškodbe, ki niso v skladu z  navedenim vzrokom nastanka  (padci, modrice, zlomi … ).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Vidna znamenja večkratnih poškodb na različnih stopnjah celjenja, kot so opekline, modrice, ozebline …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Zakasneli pregled zaradi poškodb.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Starejše osebe pogosto iščejo zdravniško pomoč zaradi nejasnih težav in simptomov.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Starejše osebe imajo večkratne enake ali podobne poškodbe.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 xml:space="preserve">Podhranjenost in </w:t>
      </w:r>
      <w:proofErr w:type="spellStart"/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dehidriranost</w:t>
      </w:r>
      <w:proofErr w:type="spellEnd"/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Posledice zaradi higienske zanemarjenosti (razjede zaradi pritiska, vnetja, spremembe na koži …).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Poslabšano duševno zdravje.</w:t>
      </w:r>
    </w:p>
    <w:p w:rsidR="007E492B" w:rsidRPr="007E492B" w:rsidRDefault="007E492B" w:rsidP="007E49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Povečano je tveganje za depresijo, agresivnost, psihosomatska obolenja, kronične bolečinske sindrome, gastrointestinalne motnje.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  <w:t>Vedenje starejšega, ki je žrtev nasilja v družini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zanika, da ima zdravstvene težave zaradi posledic nasilja.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prikriva znake poškodb z obleko ali minimalizira poškodbe.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je prestrašena, potrta, odsotna, zaskrbljena, obupana, brezbrižna …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se pretvarja, da ne sliši, ne razume, ne zmore komunicirati.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opravičuje nasilno vedenje svojcev.</w:t>
      </w:r>
    </w:p>
    <w:p w:rsidR="007E492B" w:rsidRPr="007E492B" w:rsidRDefault="007E492B" w:rsidP="007E492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Starejša oseba ima boječ odnos do svojca spremljevalca, vpričo njega na govori, prepušča mu komunikacijo z zdravstvenim osebjem.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  <w:t>Vedenje povzročitelja nasilja nad starejšim v družini</w:t>
      </w:r>
    </w:p>
    <w:p w:rsidR="007E492B" w:rsidRPr="007E492B" w:rsidRDefault="007E492B" w:rsidP="007E4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Povzročitelj, ki spremlja starejšo osebo pri zdravstveni obravnavi, se vede agresivno, napadalno, nezaupljivo do zdravstvenega osebja, želi biti ves čas prisoten pri zdravstveni obravnavi.</w:t>
      </w:r>
    </w:p>
    <w:p w:rsidR="007E492B" w:rsidRPr="007E492B" w:rsidRDefault="007E492B" w:rsidP="007E4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Povzročitelj je agresiven, napadalen, žaljiv in grozi starejšemu.</w:t>
      </w:r>
    </w:p>
    <w:p w:rsidR="007E492B" w:rsidRPr="007E492B" w:rsidRDefault="007E492B" w:rsidP="007E4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Povzročitelj, ki spremlja žrtev pri zdravstveni obravnavi, govori namesto starejšega, prekinja, minimalizira ali oporeka njeni izpovedi.</w:t>
      </w:r>
    </w:p>
    <w:p w:rsidR="007E492B" w:rsidRPr="007E492B" w:rsidRDefault="007E492B" w:rsidP="007E4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Povzročitelj ignorira sposobnosti starejšega, da sam spregovori o svojih težavah, potrebah, željah, pričakovanjih z zdravstvenim osebjem.</w:t>
      </w:r>
    </w:p>
    <w:p w:rsidR="007E492B" w:rsidRPr="007E492B" w:rsidRDefault="007E492B" w:rsidP="007E492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Povzročitelj je pretirano prijazen, uslužen, sodelujoč z zdravstvenim osebjem, do svojca izraža pretirano skrb, ki pa ni v skladu s stanjem starejšega.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l-SI" w:eastAsia="sl-SI"/>
        </w:rPr>
        <w:t>Socialnopsihološka dinamika odnosov v družini</w:t>
      </w:r>
    </w:p>
    <w:p w:rsidR="007E492B" w:rsidRPr="007E492B" w:rsidRDefault="007E492B" w:rsidP="007E4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Družina ali posamezni člani so zaradi neurejenih socialnih razmer in konfliktnih medsebojnih odnosov v obravnavi na Centru za socialno delo.</w:t>
      </w:r>
    </w:p>
    <w:p w:rsidR="007E492B" w:rsidRPr="007E492B" w:rsidRDefault="007E492B" w:rsidP="007E4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lastRenderedPageBreak/>
        <w:t>Družina ali posamezni člani so zaradi kaznivih in drugih dejanj v postopku na policiji ali sodišču.</w:t>
      </w:r>
    </w:p>
    <w:p w:rsidR="007E492B" w:rsidRPr="007E492B" w:rsidRDefault="007E492B" w:rsidP="007E4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Zaznani so problemi z odvisnostjo od alkohola ali drugih drog in podobno.</w:t>
      </w:r>
    </w:p>
    <w:p w:rsidR="007E492B" w:rsidRPr="007E492B" w:rsidRDefault="007E492B" w:rsidP="007E492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Starejši in/ali drugi družinski člani živijo v socialno ogrožajočih razmerah.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6"/>
      </w:tblGrid>
      <w:tr w:rsidR="007E492B" w:rsidRPr="007E492B" w:rsidTr="007E4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492B" w:rsidRPr="007E492B" w:rsidRDefault="007E492B" w:rsidP="007E49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</w:pPr>
            <w:r w:rsidRPr="007E49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  <w:t>Zaupni pogovor s starejšo osebo</w:t>
            </w:r>
          </w:p>
        </w:tc>
      </w:tr>
    </w:tbl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Kadar zdravstveni delavci zaznajo znake, ki kažejo na sum nasilja nad starejšo osebo v družini, se je potrebno s pacientko ali pacientom pogovoriti. Zavedati se je treba, da se z vprašanji o morebitnih izkušnjah z nasiljem posega v čustveno in intimno področje starejših. Zato je potrebno: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zagotoviti ustrezen prostor, ki bo zagotavljal zaupnost, varnost in intimnost pogovora;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 pogovoru preverimo, ali nas starejši pacienti dobro slišijo in razumejo/dojemajo;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starejšega pacienta ali pacientko prijazno in previdno spodbudimo, da spregovori;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govorimo mirno, smo naklonjeni, sočutni in empatični;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pazimo, da uporabljamo besede, ki so starejšim blizu, razumljive, jasne in prilagojene njihovi sposobnosti dojemanja (praviloma ne uporabljamo tujk, strokovnih izrazov);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izpoved poslušamo pozorno ter poskušamo delovati pomirjujoče;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izpovedi verjamemo;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s postavljanjem vprašanj pomagamo k razjasnitvi dejstev o nasilnem odnosu, v katerem se nahaja;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težav starejše osebe, ki doživlja nasilje, ne zmanjšujemo, jih ne preslišimo in jih nimamo za nepomembne;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imenujmo in odločno obsodimo nasilje ter starejšo osebo razbremenimo občutkov krivde zaradi doživljanja nasilja. Jasno tudi povemo, da je za nasilje odgovoren tisti, ki nasilje povzroča;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nikoli ne spodbujamo k vztrajanju v nasilnem odnosu ali soočanju oziroma pogovoru z osebo, ki povzroča nasilje – žrtev je v nasilnem odnosu podrejena in nima enake moči kot povzročitelj;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 pogovoru poskušamo doseči razbremenitev čustvene stiske;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opogumljamo in spodbujamo; starejšo osebo spomnimo na skrb zase ter na njene uspehe in vire moči;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v pogovoru iščemo druge osebe, ki ji lahko pomagajo; jo spremljajo v postopkih, ji nudijo psihosocialno podporo, pomagajo ob ogroženosti;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ne dajemo nasvetov, ne odločamo namesto nje, ne izhajamo iz lastnih izkušenj;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upoštevamo moč in zmožnosti starejše osebe pri iskanju izhoda iz nasilja;</w:t>
      </w:r>
    </w:p>
    <w:p w:rsidR="007E492B" w:rsidRPr="007E492B" w:rsidRDefault="007E492B" w:rsidP="007E492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opozorimo na možnost oziroma nujnost prijave nasilja.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Pacientko oziroma pacienta ob koncu pogovora seznanimo, da smo po Zakonu o preprečevanju nasilja v družini dolžni nasilje prijaviti.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Ne obljubljamo, da se bo vse uredilo, ker tega ne moremo zagotoviti. Naredimo vse, kar sami lahko storimo za boljše zdravstveno in čustveno počutje starejše osebe.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Tudi, če nas starejša oseba prosi, naj o zaupanem ne povemo nikomur, razložimo, da tega ne moremo storiti, saj je naša odgovornost, da nasilje prijavimo. Povemo, da je to edina pot, da se nasilje ustavi.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Naredimo zapis zaznave nasilja (obrazec Obvestilo o zaznavi nasilja v družini).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lastRenderedPageBreak/>
        <w:t>O zaznavi nasilja obvestimo zdravnika in nadrejene.</w:t>
      </w:r>
    </w:p>
    <w:p w:rsidR="007E492B" w:rsidRPr="007E492B" w:rsidRDefault="007E492B" w:rsidP="007E49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</w:pPr>
      <w:r w:rsidRPr="007E492B">
        <w:rPr>
          <w:rFonts w:ascii="Times New Roman" w:eastAsia="Times New Roman" w:hAnsi="Times New Roman" w:cs="Times New Roman"/>
          <w:sz w:val="24"/>
          <w:szCs w:val="24"/>
          <w:lang w:val="sl-SI" w:eastAsia="sl-SI"/>
        </w:rPr>
        <w:t>Po potrebi obvestimo socialno službo v zavodu.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62"/>
      </w:tblGrid>
      <w:tr w:rsidR="007E492B" w:rsidRPr="009B44A3" w:rsidTr="007E49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E492B" w:rsidRPr="007E492B" w:rsidRDefault="007E492B" w:rsidP="007E492B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</w:pPr>
            <w:r w:rsidRPr="007E492B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val="sl-SI" w:eastAsia="sl-SI"/>
              </w:rPr>
              <w:t>Ukrepamo v skladu s Pravilnikom o pravilih in postopkih pri obravnavanju nasilja v družini pri izvajanju zdravstvene dejavnosti</w:t>
            </w:r>
          </w:p>
        </w:tc>
      </w:tr>
    </w:tbl>
    <w:p w:rsidR="00716113" w:rsidRPr="007E492B" w:rsidRDefault="00716113">
      <w:pPr>
        <w:rPr>
          <w:lang w:val="sl-SI"/>
        </w:rPr>
      </w:pPr>
    </w:p>
    <w:sectPr w:rsidR="00716113" w:rsidRPr="007E4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5B57"/>
    <w:multiLevelType w:val="multilevel"/>
    <w:tmpl w:val="E34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0F1278"/>
    <w:multiLevelType w:val="multilevel"/>
    <w:tmpl w:val="5A26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D15D74"/>
    <w:multiLevelType w:val="multilevel"/>
    <w:tmpl w:val="FD369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9C58FD"/>
    <w:multiLevelType w:val="multilevel"/>
    <w:tmpl w:val="698A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E34749"/>
    <w:multiLevelType w:val="multilevel"/>
    <w:tmpl w:val="1624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2B"/>
    <w:rsid w:val="00546FBF"/>
    <w:rsid w:val="00716113"/>
    <w:rsid w:val="007E492B"/>
    <w:rsid w:val="009B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fr-FR"/>
    </w:rPr>
  </w:style>
  <w:style w:type="paragraph" w:styleId="Naslov2">
    <w:name w:val="heading 2"/>
    <w:basedOn w:val="Navaden"/>
    <w:link w:val="Naslov2Znak"/>
    <w:uiPriority w:val="9"/>
    <w:qFormat/>
    <w:rsid w:val="007E4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7E4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Naslov4">
    <w:name w:val="heading 4"/>
    <w:basedOn w:val="Navaden"/>
    <w:link w:val="Naslov4Znak"/>
    <w:uiPriority w:val="9"/>
    <w:qFormat/>
    <w:rsid w:val="007E4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E492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7E492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7E492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E492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lang w:val="fr-FR"/>
    </w:rPr>
  </w:style>
  <w:style w:type="paragraph" w:styleId="Naslov2">
    <w:name w:val="heading 2"/>
    <w:basedOn w:val="Navaden"/>
    <w:link w:val="Naslov2Znak"/>
    <w:uiPriority w:val="9"/>
    <w:qFormat/>
    <w:rsid w:val="007E49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l-SI" w:eastAsia="sl-SI"/>
    </w:rPr>
  </w:style>
  <w:style w:type="paragraph" w:styleId="Naslov3">
    <w:name w:val="heading 3"/>
    <w:basedOn w:val="Navaden"/>
    <w:link w:val="Naslov3Znak"/>
    <w:uiPriority w:val="9"/>
    <w:qFormat/>
    <w:rsid w:val="007E4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paragraph" w:styleId="Naslov4">
    <w:name w:val="heading 4"/>
    <w:basedOn w:val="Navaden"/>
    <w:link w:val="Naslov4Znak"/>
    <w:uiPriority w:val="9"/>
    <w:qFormat/>
    <w:rsid w:val="007E492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E492B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7E492B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7E492B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E492B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7E4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2019-10-06T09:41:00Z</dcterms:created>
  <dcterms:modified xsi:type="dcterms:W3CDTF">2019-11-04T11:23:00Z</dcterms:modified>
</cp:coreProperties>
</file>